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70259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B72BF5">
              <w:rPr>
                <w:color w:val="000000"/>
                <w:sz w:val="28"/>
                <w:szCs w:val="28"/>
                <w:lang w:val="uk-UA"/>
              </w:rPr>
              <w:t>24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B72BF5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B72BF5" w:rsidRDefault="00B72BF5" w:rsidP="00B72BF5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 xml:space="preserve">Про </w:t>
      </w:r>
      <w:r>
        <w:rPr>
          <w:b/>
          <w:bCs/>
          <w:iCs/>
          <w:sz w:val="28"/>
          <w:lang w:val="uk-UA"/>
        </w:rPr>
        <w:t>тимчасове покладення виконання</w:t>
      </w:r>
    </w:p>
    <w:p w:rsidR="00B72BF5" w:rsidRDefault="00B72BF5" w:rsidP="00B72BF5">
      <w:pPr>
        <w:rPr>
          <w:b/>
          <w:bCs/>
          <w:iCs/>
          <w:sz w:val="28"/>
          <w:lang w:val="uk-UA"/>
        </w:rPr>
      </w:pPr>
      <w:r>
        <w:rPr>
          <w:b/>
          <w:bCs/>
          <w:iCs/>
          <w:sz w:val="28"/>
          <w:lang w:val="uk-UA"/>
        </w:rPr>
        <w:t>обов`язків</w:t>
      </w:r>
      <w:r w:rsidRPr="003D7E8D">
        <w:rPr>
          <w:b/>
          <w:bCs/>
          <w:iCs/>
          <w:sz w:val="28"/>
          <w:lang w:val="uk-UA"/>
        </w:rPr>
        <w:t xml:space="preserve"> </w:t>
      </w:r>
      <w:r>
        <w:rPr>
          <w:b/>
          <w:bCs/>
          <w:iCs/>
          <w:sz w:val="28"/>
          <w:lang w:val="uk-UA"/>
        </w:rPr>
        <w:t>директора</w:t>
      </w:r>
      <w:r w:rsidRPr="003D7E8D">
        <w:rPr>
          <w:b/>
          <w:bCs/>
          <w:iCs/>
          <w:sz w:val="28"/>
          <w:lang w:val="uk-UA"/>
        </w:rPr>
        <w:t xml:space="preserve"> Срібнянського </w:t>
      </w:r>
    </w:p>
    <w:p w:rsidR="00B72BF5" w:rsidRDefault="00B72BF5" w:rsidP="00B72BF5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територіального центру</w:t>
      </w:r>
      <w:r>
        <w:rPr>
          <w:b/>
          <w:bCs/>
          <w:iCs/>
          <w:sz w:val="28"/>
          <w:lang w:val="uk-UA"/>
        </w:rPr>
        <w:t xml:space="preserve"> </w:t>
      </w:r>
      <w:r w:rsidRPr="003D7E8D">
        <w:rPr>
          <w:b/>
          <w:bCs/>
          <w:iCs/>
          <w:sz w:val="28"/>
          <w:lang w:val="uk-UA"/>
        </w:rPr>
        <w:t xml:space="preserve">соціального </w:t>
      </w:r>
    </w:p>
    <w:p w:rsidR="00B72BF5" w:rsidRDefault="00B72BF5" w:rsidP="00B72BF5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обслуговування</w:t>
      </w:r>
      <w:r>
        <w:rPr>
          <w:b/>
          <w:bCs/>
          <w:iCs/>
          <w:sz w:val="28"/>
          <w:lang w:val="uk-UA"/>
        </w:rPr>
        <w:t xml:space="preserve"> </w:t>
      </w:r>
      <w:r w:rsidRPr="003D7E8D">
        <w:rPr>
          <w:b/>
          <w:bCs/>
          <w:iCs/>
          <w:sz w:val="28"/>
          <w:lang w:val="uk-UA"/>
        </w:rPr>
        <w:t xml:space="preserve">(надання соціальних </w:t>
      </w:r>
    </w:p>
    <w:p w:rsidR="00B72BF5" w:rsidRDefault="00B72BF5" w:rsidP="00B72BF5">
      <w:pPr>
        <w:rPr>
          <w:b/>
          <w:bCs/>
          <w:iCs/>
          <w:sz w:val="28"/>
          <w:lang w:val="uk-UA"/>
        </w:rPr>
      </w:pPr>
      <w:r w:rsidRPr="003D7E8D">
        <w:rPr>
          <w:b/>
          <w:bCs/>
          <w:iCs/>
          <w:sz w:val="28"/>
          <w:lang w:val="uk-UA"/>
        </w:rPr>
        <w:t>послуг)</w:t>
      </w:r>
      <w:r>
        <w:rPr>
          <w:b/>
          <w:bCs/>
          <w:iCs/>
          <w:sz w:val="28"/>
          <w:lang w:val="uk-UA"/>
        </w:rPr>
        <w:t xml:space="preserve"> на Марину ІВАНЕНКО</w:t>
      </w:r>
    </w:p>
    <w:p w:rsidR="00B72BF5" w:rsidRPr="00C17E3C" w:rsidRDefault="00B72BF5" w:rsidP="00B72BF5">
      <w:pPr>
        <w:rPr>
          <w:b/>
          <w:bCs/>
          <w:iCs/>
          <w:sz w:val="28"/>
          <w:lang w:val="uk-UA"/>
        </w:rPr>
      </w:pPr>
    </w:p>
    <w:p w:rsidR="00B72BF5" w:rsidRDefault="00B72BF5" w:rsidP="00B72BF5">
      <w:pPr>
        <w:ind w:firstLine="708"/>
        <w:jc w:val="both"/>
        <w:rPr>
          <w:b/>
          <w:sz w:val="28"/>
          <w:lang w:val="uk-UA"/>
        </w:rPr>
      </w:pPr>
      <w:r w:rsidRPr="00C17E3C">
        <w:rPr>
          <w:sz w:val="28"/>
          <w:szCs w:val="28"/>
          <w:shd w:val="clear" w:color="auto" w:fill="FFFFFF"/>
          <w:lang w:val="uk-UA"/>
        </w:rPr>
        <w:t>Керуючись п</w:t>
      </w:r>
      <w:r>
        <w:rPr>
          <w:sz w:val="28"/>
          <w:szCs w:val="28"/>
          <w:shd w:val="clear" w:color="auto" w:fill="FFFFFF"/>
          <w:lang w:val="uk-UA"/>
        </w:rPr>
        <w:t>ідпунктом</w:t>
      </w:r>
      <w:r w:rsidRPr="00C17E3C">
        <w:rPr>
          <w:sz w:val="28"/>
          <w:szCs w:val="28"/>
          <w:shd w:val="clear" w:color="auto" w:fill="FFFFFF"/>
          <w:lang w:val="uk-UA"/>
        </w:rPr>
        <w:t xml:space="preserve"> 20 ч</w:t>
      </w:r>
      <w:r>
        <w:rPr>
          <w:sz w:val="28"/>
          <w:szCs w:val="28"/>
          <w:shd w:val="clear" w:color="auto" w:fill="FFFFFF"/>
          <w:lang w:val="uk-UA"/>
        </w:rPr>
        <w:t>астини</w:t>
      </w:r>
      <w:r w:rsidRPr="00C17E3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четвертої</w:t>
      </w:r>
      <w:r w:rsidRPr="00C17E3C">
        <w:rPr>
          <w:sz w:val="28"/>
          <w:szCs w:val="28"/>
          <w:shd w:val="clear" w:color="auto" w:fill="FFFFFF"/>
          <w:lang w:val="uk-UA"/>
        </w:rPr>
        <w:t xml:space="preserve"> ст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17E3C">
        <w:rPr>
          <w:sz w:val="28"/>
          <w:szCs w:val="28"/>
          <w:shd w:val="clear" w:color="auto" w:fill="FFFFFF"/>
          <w:lang w:val="uk-UA"/>
        </w:rPr>
        <w:t xml:space="preserve"> 42, ст. 59 Закону України «Про місцеве самоврядування в Україні</w:t>
      </w:r>
      <w:r>
        <w:rPr>
          <w:sz w:val="28"/>
          <w:szCs w:val="28"/>
          <w:shd w:val="clear" w:color="auto" w:fill="FFFFFF"/>
          <w:lang w:val="uk-UA"/>
        </w:rPr>
        <w:t xml:space="preserve">», </w:t>
      </w:r>
      <w:r w:rsidRPr="00E03B66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>м</w:t>
      </w:r>
      <w:r w:rsidRPr="00E03B66">
        <w:rPr>
          <w:sz w:val="28"/>
          <w:szCs w:val="28"/>
          <w:lang w:val="uk-UA"/>
        </w:rPr>
        <w:t xml:space="preserve"> про Срібнянський територіальний центр соціального обслуговування (надання соціальних послуг), затвердженого рішенням Срібнянської селищної ради від 30 липня 2020 року</w:t>
      </w:r>
      <w:r w:rsidRPr="00B96E13">
        <w:rPr>
          <w:sz w:val="28"/>
          <w:lang w:val="uk-UA"/>
        </w:rPr>
        <w:t>,</w:t>
      </w:r>
      <w:r>
        <w:rPr>
          <w:b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зв`язку з тимчасовою відсутністю (тимчасовою непрацездатністю) Жанни ПИНДЮРИ, директора </w:t>
      </w:r>
      <w:r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C17E3C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 xml:space="preserve">, </w:t>
      </w:r>
      <w:r w:rsidRPr="00653A93">
        <w:rPr>
          <w:b/>
          <w:sz w:val="28"/>
          <w:szCs w:val="28"/>
          <w:lang w:val="uk-UA"/>
        </w:rPr>
        <w:t>зобов'язую</w:t>
      </w:r>
      <w:r w:rsidRPr="005E4E98">
        <w:rPr>
          <w:b/>
          <w:spacing w:val="20"/>
          <w:sz w:val="28"/>
          <w:szCs w:val="28"/>
          <w:lang w:val="uk-UA"/>
        </w:rPr>
        <w:t>:</w:t>
      </w:r>
    </w:p>
    <w:p w:rsidR="00B72BF5" w:rsidRDefault="00B72BF5" w:rsidP="00B72BF5">
      <w:pPr>
        <w:pStyle w:val="31"/>
        <w:tabs>
          <w:tab w:val="left" w:pos="0"/>
        </w:tabs>
        <w:spacing w:after="0"/>
        <w:ind w:left="0" w:firstLine="709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72BF5" w:rsidRDefault="00B72BF5" w:rsidP="00B72BF5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Покласти виконання обов`язків директора </w:t>
      </w:r>
      <w:r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C17E3C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 xml:space="preserve"> з правом першого підпису, на Марину ІВАНЕНКО, завідувача відділення соціальної допомоги вдома </w:t>
      </w:r>
      <w:r w:rsidRPr="00C17E3C">
        <w:rPr>
          <w:sz w:val="28"/>
          <w:szCs w:val="28"/>
          <w:lang w:val="uk-UA"/>
        </w:rPr>
        <w:t>Срібнянського територіального центру соціального обслуговування</w:t>
      </w:r>
      <w:r>
        <w:rPr>
          <w:sz w:val="28"/>
          <w:szCs w:val="28"/>
          <w:lang w:val="uk-UA"/>
        </w:rPr>
        <w:t xml:space="preserve"> </w:t>
      </w:r>
      <w:r w:rsidRPr="00C17E3C">
        <w:rPr>
          <w:sz w:val="28"/>
          <w:szCs w:val="28"/>
          <w:lang w:val="uk-UA"/>
        </w:rPr>
        <w:t>(надання соціальних послуг)</w:t>
      </w:r>
      <w:r>
        <w:rPr>
          <w:sz w:val="28"/>
          <w:szCs w:val="28"/>
          <w:lang w:val="uk-UA"/>
        </w:rPr>
        <w:t>, з 24 липня 2023 року на період втрати працездатності Жанни ПИНДЮРИ</w:t>
      </w:r>
      <w:r w:rsidRPr="009E5BF7">
        <w:rPr>
          <w:sz w:val="28"/>
          <w:szCs w:val="28"/>
          <w:lang w:val="uk-UA"/>
        </w:rPr>
        <w:t xml:space="preserve">. </w:t>
      </w:r>
    </w:p>
    <w:p w:rsidR="00B72BF5" w:rsidRDefault="00B72BF5" w:rsidP="00B72BF5">
      <w:pPr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B72BF5" w:rsidRPr="00F86BFA" w:rsidRDefault="00B72BF5" w:rsidP="00B72BF5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лист непрацездатності від 24.07.2023 №</w:t>
      </w:r>
      <w:r w:rsidRPr="00F86BFA">
        <w:rPr>
          <w:rFonts w:ascii="Ubuntu Medium" w:hAnsi="Ubuntu Medium"/>
          <w:color w:val="000000"/>
          <w:sz w:val="20"/>
          <w:shd w:val="clear" w:color="auto" w:fill="FFFFFF"/>
        </w:rPr>
        <w:t xml:space="preserve"> </w:t>
      </w:r>
      <w:r w:rsidRPr="00F86BFA">
        <w:rPr>
          <w:rFonts w:ascii="Ubuntu Medium" w:hAnsi="Ubuntu Medium"/>
          <w:sz w:val="28"/>
          <w:szCs w:val="28"/>
          <w:shd w:val="clear" w:color="auto" w:fill="FFFFFF"/>
        </w:rPr>
        <w:t>8460484-2015969593-1</w:t>
      </w:r>
      <w:r>
        <w:rPr>
          <w:rFonts w:ascii="Ubuntu Medium" w:hAnsi="Ubuntu Medium"/>
          <w:sz w:val="28"/>
          <w:szCs w:val="28"/>
          <w:shd w:val="clear" w:color="auto" w:fill="FFFFFF"/>
          <w:lang w:val="uk-UA"/>
        </w:rPr>
        <w:t>.</w:t>
      </w:r>
    </w:p>
    <w:p w:rsidR="00702596" w:rsidRDefault="00702596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BE386F" w:rsidRPr="00BE386F" w:rsidRDefault="00BE386F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BE386F" w:rsidRPr="0089593F" w:rsidRDefault="00BE386F" w:rsidP="00BE386F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9152A5" w:rsidRPr="009152A5" w:rsidRDefault="009152A5" w:rsidP="00334AE9">
      <w:pPr>
        <w:tabs>
          <w:tab w:val="left" w:pos="1755"/>
        </w:tabs>
        <w:rPr>
          <w:sz w:val="28"/>
          <w:szCs w:val="28"/>
        </w:rPr>
      </w:pP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D2" w:rsidRDefault="006525D2" w:rsidP="00C9463F">
      <w:r>
        <w:separator/>
      </w:r>
    </w:p>
  </w:endnote>
  <w:endnote w:type="continuationSeparator" w:id="0">
    <w:p w:rsidR="006525D2" w:rsidRDefault="006525D2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D2" w:rsidRDefault="006525D2" w:rsidP="00C9463F">
      <w:r>
        <w:separator/>
      </w:r>
    </w:p>
  </w:footnote>
  <w:footnote w:type="continuationSeparator" w:id="0">
    <w:p w:rsidR="006525D2" w:rsidRDefault="006525D2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AA73AB">
    <w:pPr>
      <w:pStyle w:val="af"/>
      <w:jc w:val="center"/>
    </w:pPr>
    <w:fldSimple w:instr="PAGE   \* MERGEFORMAT">
      <w:r w:rsidR="005E75CE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2AB2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22BBE-5D87-40EC-B1E3-A8B9CC25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2023-07-18T13:35:00Z</cp:lastPrinted>
  <dcterms:created xsi:type="dcterms:W3CDTF">2023-07-25T11:07:00Z</dcterms:created>
  <dcterms:modified xsi:type="dcterms:W3CDTF">2023-07-25T11:11:00Z</dcterms:modified>
</cp:coreProperties>
</file>